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8D055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8D055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003DB1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13 июля</w:t>
      </w:r>
      <w:r w:rsidR="0043102C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r w:rsidR="00763DF2" w:rsidRPr="00F10E9F">
        <w:rPr>
          <w:sz w:val="28"/>
          <w:szCs w:val="28"/>
        </w:rPr>
        <w:t>года</w:t>
      </w:r>
      <w:r w:rsidR="005734C1">
        <w:rPr>
          <w:sz w:val="28"/>
          <w:szCs w:val="28"/>
        </w:rPr>
        <w:t xml:space="preserve">    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>
        <w:rPr>
          <w:sz w:val="28"/>
          <w:szCs w:val="28"/>
        </w:rPr>
        <w:t xml:space="preserve"> 1026</w:t>
      </w:r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D055F4" w:rsidRPr="00D055F4" w:rsidRDefault="00843579" w:rsidP="00D055F4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Вознесенского муниципального округа Нижегородской области от 23.01.2023 года №52 «</w:t>
      </w:r>
      <w:r w:rsidR="00D055F4" w:rsidRPr="00D055F4">
        <w:rPr>
          <w:b/>
          <w:sz w:val="28"/>
          <w:szCs w:val="28"/>
        </w:rPr>
        <w:t xml:space="preserve">Об утверждении Положения </w:t>
      </w:r>
      <w:bookmarkStart w:id="1" w:name="_Hlk94775155"/>
      <w:r w:rsidR="00D055F4" w:rsidRPr="00D055F4">
        <w:rPr>
          <w:b/>
          <w:sz w:val="28"/>
          <w:szCs w:val="28"/>
        </w:rPr>
        <w:t>об оплате труда работников</w:t>
      </w:r>
      <w:bookmarkEnd w:id="1"/>
      <w:r w:rsidR="00D055F4" w:rsidRPr="00D055F4">
        <w:rPr>
          <w:b/>
          <w:sz w:val="28"/>
          <w:szCs w:val="28"/>
        </w:rPr>
        <w:t xml:space="preserve"> муниципальных казенных учреждений, подведомственных администрации Вознесенского муниципального округа</w:t>
      </w:r>
      <w:r>
        <w:rPr>
          <w:b/>
          <w:sz w:val="28"/>
          <w:szCs w:val="28"/>
        </w:rPr>
        <w:t>»</w:t>
      </w:r>
    </w:p>
    <w:bookmarkEnd w:id="0"/>
    <w:p w:rsidR="00D055F4" w:rsidRPr="00255EAC" w:rsidRDefault="00D055F4" w:rsidP="00D055F4">
      <w:pPr>
        <w:jc w:val="both"/>
        <w:rPr>
          <w:color w:val="000000"/>
        </w:rPr>
      </w:pPr>
    </w:p>
    <w:p w:rsidR="0025012B" w:rsidRDefault="0025012B" w:rsidP="0025012B">
      <w:pPr>
        <w:ind w:right="-143" w:firstLine="709"/>
        <w:jc w:val="both"/>
        <w:rPr>
          <w:sz w:val="28"/>
          <w:szCs w:val="28"/>
        </w:rPr>
      </w:pPr>
      <w:bookmarkStart w:id="2" w:name="_Hlk94775320"/>
      <w:r w:rsidRPr="001E17F8">
        <w:rPr>
          <w:sz w:val="28"/>
          <w:szCs w:val="28"/>
        </w:rPr>
        <w:t xml:space="preserve">В соответствии с принятым постановлением администрации Вознесенского муниципального </w:t>
      </w:r>
      <w:r w:rsidR="00003DB1">
        <w:rPr>
          <w:sz w:val="28"/>
          <w:szCs w:val="28"/>
        </w:rPr>
        <w:t>округа от 12.07.2023 года № 1024</w:t>
      </w:r>
      <w:proofErr w:type="gramStart"/>
      <w:r w:rsidRPr="001E17F8">
        <w:rPr>
          <w:sz w:val="28"/>
          <w:szCs w:val="28"/>
        </w:rPr>
        <w:t xml:space="preserve"> О</w:t>
      </w:r>
      <w:proofErr w:type="gramEnd"/>
      <w:r w:rsidRPr="001E17F8">
        <w:rPr>
          <w:sz w:val="28"/>
          <w:szCs w:val="28"/>
        </w:rPr>
        <w:t xml:space="preserve"> внесении изменений в постановление администрации Вознесенского муниципального округа Нижегородской области от 20.01.2023 года №33 «</w:t>
      </w:r>
      <w:r w:rsidRPr="001E17F8">
        <w:rPr>
          <w:color w:val="000000"/>
          <w:spacing w:val="-4"/>
          <w:sz w:val="28"/>
          <w:szCs w:val="28"/>
        </w:rPr>
        <w:t xml:space="preserve">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</w:t>
      </w:r>
      <w:r w:rsidRPr="001E17F8">
        <w:rPr>
          <w:color w:val="000000"/>
          <w:spacing w:val="-5"/>
          <w:sz w:val="28"/>
          <w:szCs w:val="28"/>
        </w:rPr>
        <w:t xml:space="preserve">профессиональным квалификационным группам общеотраслевых </w:t>
      </w:r>
      <w:r w:rsidRPr="001E17F8">
        <w:rPr>
          <w:color w:val="000000"/>
          <w:spacing w:val="-4"/>
          <w:sz w:val="28"/>
          <w:szCs w:val="28"/>
        </w:rPr>
        <w:t xml:space="preserve">профессий рабочих муниципальных </w:t>
      </w:r>
      <w:r w:rsidRPr="001E17F8">
        <w:rPr>
          <w:color w:val="000000" w:themeColor="text1"/>
          <w:spacing w:val="-4"/>
          <w:sz w:val="28"/>
          <w:szCs w:val="28"/>
        </w:rPr>
        <w:t xml:space="preserve">учреждений Вознесенского муниципального округа Нижегородской области и признании </w:t>
      </w:r>
      <w:proofErr w:type="gramStart"/>
      <w:r w:rsidRPr="001E17F8">
        <w:rPr>
          <w:color w:val="000000" w:themeColor="text1"/>
          <w:spacing w:val="-4"/>
          <w:sz w:val="28"/>
          <w:szCs w:val="28"/>
        </w:rPr>
        <w:t>утратившими</w:t>
      </w:r>
      <w:proofErr w:type="gramEnd"/>
      <w:r w:rsidRPr="001E17F8">
        <w:rPr>
          <w:color w:val="000000" w:themeColor="text1"/>
          <w:spacing w:val="-4"/>
          <w:sz w:val="28"/>
          <w:szCs w:val="28"/>
        </w:rPr>
        <w:t xml:space="preserve"> силу постановлений администрации Вознесенского муниципального района Нижегородской области</w:t>
      </w:r>
      <w:r w:rsidRPr="001E17F8">
        <w:rPr>
          <w:sz w:val="28"/>
          <w:szCs w:val="28"/>
        </w:rPr>
        <w:t>»:</w:t>
      </w:r>
    </w:p>
    <w:p w:rsidR="00BA199F" w:rsidRPr="001E17F8" w:rsidRDefault="00BA199F" w:rsidP="0025012B">
      <w:pPr>
        <w:ind w:right="-143" w:firstLine="709"/>
        <w:jc w:val="both"/>
        <w:rPr>
          <w:sz w:val="28"/>
          <w:szCs w:val="28"/>
        </w:rPr>
      </w:pPr>
    </w:p>
    <w:p w:rsidR="00843579" w:rsidRDefault="00BA199F" w:rsidP="0084357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D055F4" w:rsidRPr="004E4EC3">
        <w:rPr>
          <w:sz w:val="28"/>
          <w:szCs w:val="28"/>
        </w:rPr>
        <w:t xml:space="preserve">Положение об оплате труда </w:t>
      </w:r>
      <w:bookmarkEnd w:id="2"/>
      <w:r w:rsidR="00D055F4">
        <w:rPr>
          <w:sz w:val="28"/>
          <w:szCs w:val="28"/>
        </w:rPr>
        <w:t>р</w:t>
      </w:r>
      <w:r w:rsidR="00D055F4" w:rsidRPr="004E4EC3">
        <w:rPr>
          <w:sz w:val="28"/>
          <w:szCs w:val="28"/>
        </w:rPr>
        <w:t>аботников муниципальных казенных учреждений, подведомственных администрации Вознесенского муниципального округа</w:t>
      </w:r>
      <w:r w:rsidR="00843579">
        <w:rPr>
          <w:sz w:val="28"/>
          <w:szCs w:val="28"/>
        </w:rPr>
        <w:t xml:space="preserve"> (далее – Положение), утвержденное постановлением </w:t>
      </w:r>
      <w:r w:rsidR="00D055F4">
        <w:rPr>
          <w:sz w:val="28"/>
          <w:szCs w:val="28"/>
        </w:rPr>
        <w:t xml:space="preserve"> </w:t>
      </w:r>
      <w:r w:rsidR="00843579" w:rsidRPr="00442A86">
        <w:rPr>
          <w:sz w:val="28"/>
          <w:szCs w:val="28"/>
        </w:rPr>
        <w:t xml:space="preserve">администрации Вознесенского муниципального </w:t>
      </w:r>
      <w:r w:rsidR="00843579">
        <w:rPr>
          <w:sz w:val="28"/>
          <w:szCs w:val="28"/>
        </w:rPr>
        <w:t>округа</w:t>
      </w:r>
      <w:r w:rsidR="00843579" w:rsidRPr="00442A86">
        <w:rPr>
          <w:sz w:val="28"/>
          <w:szCs w:val="28"/>
        </w:rPr>
        <w:t xml:space="preserve"> Нижегородской </w:t>
      </w:r>
      <w:r w:rsidR="00843579" w:rsidRPr="00843579">
        <w:rPr>
          <w:sz w:val="28"/>
          <w:szCs w:val="28"/>
        </w:rPr>
        <w:t>области от 23.01.2023 года №52 «Об утверждении Положения об оплате труда работников муниципальных казенных учреждений, подведомственных администрации Вознесенского муниципального округа»</w:t>
      </w:r>
      <w:r w:rsidR="0085288D">
        <w:rPr>
          <w:sz w:val="28"/>
          <w:szCs w:val="28"/>
        </w:rPr>
        <w:t xml:space="preserve"> (с изменениями от 07.03.2023 №333) </w:t>
      </w:r>
      <w:r w:rsidR="00843579">
        <w:rPr>
          <w:sz w:val="28"/>
          <w:szCs w:val="28"/>
        </w:rPr>
        <w:t>изменени</w:t>
      </w:r>
      <w:r w:rsidR="0085288D">
        <w:rPr>
          <w:sz w:val="28"/>
          <w:szCs w:val="28"/>
        </w:rPr>
        <w:t>я</w:t>
      </w:r>
      <w:r w:rsidR="00F2281F">
        <w:rPr>
          <w:sz w:val="28"/>
          <w:szCs w:val="28"/>
        </w:rPr>
        <w:t>:</w:t>
      </w:r>
    </w:p>
    <w:p w:rsidR="00BA199F" w:rsidRDefault="00BA199F" w:rsidP="0084357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43579" w:rsidRDefault="00843579" w:rsidP="00AC5BE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7C6628">
        <w:rPr>
          <w:color w:val="000000"/>
          <w:sz w:val="28"/>
          <w:szCs w:val="28"/>
        </w:rPr>
        <w:t>П</w:t>
      </w:r>
      <w:r w:rsidR="00AC5BE0">
        <w:rPr>
          <w:color w:val="000000"/>
          <w:sz w:val="28"/>
          <w:szCs w:val="28"/>
        </w:rPr>
        <w:t xml:space="preserve">ункт 2.1.2 </w:t>
      </w:r>
      <w:r>
        <w:rPr>
          <w:color w:val="000000"/>
          <w:sz w:val="28"/>
          <w:szCs w:val="28"/>
        </w:rPr>
        <w:t xml:space="preserve"> </w:t>
      </w:r>
      <w:r w:rsidR="00487DF9">
        <w:rPr>
          <w:color w:val="000000"/>
          <w:sz w:val="28"/>
          <w:szCs w:val="28"/>
        </w:rPr>
        <w:t>изложить в следующей редакции</w:t>
      </w:r>
      <w:r w:rsidR="00AC5BE0">
        <w:rPr>
          <w:color w:val="000000"/>
          <w:sz w:val="28"/>
          <w:szCs w:val="28"/>
        </w:rPr>
        <w:t>:</w:t>
      </w:r>
    </w:p>
    <w:p w:rsidR="007C6628" w:rsidRDefault="007C6628" w:rsidP="007C6628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«2.1.2. </w:t>
      </w: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Работникам, осуществляющим профессиональную </w:t>
      </w: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деятельность по должностям руководителей, специалистов и служащих, устанавливаются повышающие коэффициенты к минимальным размерам должностным окладам по ПКГ «Общеотраслевых должностей руководителей, специалистов и служащих»:</w:t>
      </w:r>
    </w:p>
    <w:p w:rsidR="007C6628" w:rsidRPr="00D055F4" w:rsidRDefault="007C6628" w:rsidP="007C6628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6628" w:rsidRPr="00D055F4" w:rsidRDefault="007C6628" w:rsidP="007C66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«Общеотраслевые должности руководителей, специалистов и служащих»:</w:t>
      </w:r>
    </w:p>
    <w:tbl>
      <w:tblPr>
        <w:tblW w:w="919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3542"/>
        <w:gridCol w:w="1701"/>
        <w:gridCol w:w="1690"/>
      </w:tblGrid>
      <w:tr w:rsidR="007C6628" w:rsidRPr="00996D63" w:rsidTr="0085288D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Квалификационные уровни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Должности, отнесенные к ПКГ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Повышающий коэффициент по ПКГ в зависимости от занимаемой должности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Должностной оклад</w:t>
            </w: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(руб</w:t>
            </w:r>
            <w:r>
              <w:t>.</w:t>
            </w:r>
            <w:r w:rsidRPr="00996D63">
              <w:t>)</w:t>
            </w:r>
          </w:p>
        </w:tc>
      </w:tr>
      <w:tr w:rsidR="007C6628" w:rsidRPr="00996D63" w:rsidTr="001E17F8">
        <w:trPr>
          <w:trHeight w:val="569"/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628" w:rsidRPr="00D22CB5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D22CB5">
              <w:t>ПКГ «Общеотраслевые профессии служащих второго уровня»</w:t>
            </w:r>
          </w:p>
          <w:p w:rsidR="007C6628" w:rsidRPr="00D22CB5" w:rsidRDefault="007C6628" w:rsidP="002671ED">
            <w:pPr>
              <w:widowControl w:val="0"/>
              <w:autoSpaceDE w:val="0"/>
              <w:autoSpaceDN w:val="0"/>
              <w:jc w:val="center"/>
            </w:pPr>
            <w:r w:rsidRPr="00996D63">
              <w:t xml:space="preserve">Минимальный размер должностного оклада – </w:t>
            </w:r>
            <w:r w:rsidR="002671ED">
              <w:t>6 919</w:t>
            </w:r>
            <w:r w:rsidRPr="00996D63">
              <w:t xml:space="preserve"> рубл</w:t>
            </w:r>
            <w:r>
              <w:t>ей</w:t>
            </w:r>
          </w:p>
        </w:tc>
      </w:tr>
      <w:tr w:rsidR="007C6628" w:rsidRPr="00996D63" w:rsidTr="001E17F8">
        <w:trPr>
          <w:trHeight w:val="74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 xml:space="preserve">Инспектор по </w:t>
            </w:r>
            <w:proofErr w:type="gramStart"/>
            <w:r>
              <w:t>контролю за</w:t>
            </w:r>
            <w:proofErr w:type="gramEnd"/>
            <w:r>
              <w:t xml:space="preserve"> исполнением поручений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8649</w:t>
            </w:r>
          </w:p>
        </w:tc>
      </w:tr>
      <w:tr w:rsidR="007C6628" w:rsidRPr="00996D63" w:rsidTr="001E17F8">
        <w:trPr>
          <w:trHeight w:val="82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10309</w:t>
            </w:r>
          </w:p>
        </w:tc>
      </w:tr>
      <w:tr w:rsidR="007C6628" w:rsidRPr="00D22CB5" w:rsidTr="001E17F8">
        <w:trPr>
          <w:trHeight w:val="553"/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628" w:rsidRPr="00D22CB5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D22CB5">
              <w:t xml:space="preserve">ПКГ «Общеотраслевые профессии служащих </w:t>
            </w:r>
            <w:r>
              <w:t>третьего</w:t>
            </w:r>
            <w:r w:rsidRPr="00D22CB5">
              <w:t xml:space="preserve"> уровня»</w:t>
            </w:r>
          </w:p>
          <w:p w:rsidR="007C6628" w:rsidRPr="00D22CB5" w:rsidRDefault="007C6628" w:rsidP="002671ED">
            <w:pPr>
              <w:widowControl w:val="0"/>
              <w:autoSpaceDE w:val="0"/>
              <w:autoSpaceDN w:val="0"/>
              <w:jc w:val="center"/>
            </w:pPr>
            <w:r w:rsidRPr="00996D63">
              <w:t xml:space="preserve">Минимальный размер должностного оклада – </w:t>
            </w:r>
            <w:r w:rsidR="002671ED">
              <w:t>8 303</w:t>
            </w:r>
            <w:r w:rsidRPr="00996D63">
              <w:t xml:space="preserve"> рубл</w:t>
            </w:r>
            <w:r w:rsidR="002671ED">
              <w:t>я</w:t>
            </w:r>
          </w:p>
        </w:tc>
      </w:tr>
      <w:tr w:rsidR="007C6628" w:rsidRPr="00996D63" w:rsidTr="0085288D">
        <w:trPr>
          <w:trHeight w:val="119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 xml:space="preserve">Экономист, бухгалтер, аналитик, архитектор, </w:t>
            </w:r>
            <w:proofErr w:type="spellStart"/>
            <w:r>
              <w:t>документовед</w:t>
            </w:r>
            <w:proofErr w:type="spellEnd"/>
            <w:r>
              <w:t>, инженер-программист, специалист по работе с молодежью, юрист, архивист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13285</w:t>
            </w:r>
          </w:p>
        </w:tc>
      </w:tr>
      <w:tr w:rsidR="007C6628" w:rsidRPr="00996D63" w:rsidTr="0085288D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 xml:space="preserve">Должности служащего первого квалификационного уровня, по  которым устанавливается 2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13534</w:t>
            </w:r>
          </w:p>
        </w:tc>
      </w:tr>
      <w:tr w:rsidR="007C6628" w:rsidRPr="00996D63" w:rsidTr="001E17F8">
        <w:trPr>
          <w:trHeight w:val="106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 xml:space="preserve">Должности служащего первого квалификационного уровня, по  которым устанавливается 1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13949</w:t>
            </w:r>
          </w:p>
        </w:tc>
      </w:tr>
      <w:tr w:rsidR="007C6628" w:rsidRPr="00996D63" w:rsidTr="001E17F8">
        <w:trPr>
          <w:trHeight w:val="129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4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Должности служащего первого квалификационного уровня, по  которым устанавливается производное должностное наименование «ведущий»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14945</w:t>
            </w:r>
          </w:p>
        </w:tc>
      </w:tr>
      <w:tr w:rsidR="007C6628" w:rsidRPr="00996D63" w:rsidTr="0085288D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 w:rsidRPr="00996D63">
              <w:t xml:space="preserve">Должности рабочих не включенные в ПКГ «Общеотраслевые профессии рабочих </w:t>
            </w:r>
            <w:r>
              <w:t>третьего</w:t>
            </w:r>
            <w:r w:rsidRPr="00996D63">
              <w:t xml:space="preserve"> уровня»,</w:t>
            </w:r>
          </w:p>
          <w:p w:rsidR="007C6628" w:rsidRDefault="007C6628" w:rsidP="002671ED">
            <w:pPr>
              <w:widowControl w:val="0"/>
              <w:autoSpaceDE w:val="0"/>
              <w:autoSpaceDN w:val="0"/>
              <w:jc w:val="center"/>
            </w:pPr>
            <w:r w:rsidRPr="00996D63">
              <w:lastRenderedPageBreak/>
              <w:t xml:space="preserve">Размер минимальной ставки заработной платы – </w:t>
            </w:r>
            <w:r w:rsidR="002671ED">
              <w:t>8 303</w:t>
            </w:r>
            <w:r>
              <w:t xml:space="preserve"> </w:t>
            </w:r>
            <w:r w:rsidRPr="00996D63">
              <w:t>рубл</w:t>
            </w:r>
            <w:r w:rsidR="002671ED">
              <w:t>я</w:t>
            </w:r>
          </w:p>
        </w:tc>
      </w:tr>
      <w:tr w:rsidR="007C6628" w:rsidRPr="00996D63" w:rsidTr="0085288D">
        <w:trPr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</w:t>
            </w:r>
            <w:r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Специалист по закупкам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1,6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13285</w:t>
            </w:r>
          </w:p>
        </w:tc>
      </w:tr>
      <w:tr w:rsidR="007C6628" w:rsidRPr="00996D63" w:rsidTr="0085288D">
        <w:trPr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C87A27">
              <w:t>Специалист по гражданской обороне и защите от чрезвычайных ситуаций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</w:tr>
      <w:tr w:rsidR="007C6628" w:rsidRPr="00996D63" w:rsidTr="001E17F8">
        <w:trPr>
          <w:trHeight w:val="540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Специалист по развитию туризму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</w:tr>
      <w:tr w:rsidR="007C6628" w:rsidRPr="00996D63" w:rsidTr="001E17F8">
        <w:trPr>
          <w:trHeight w:val="351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Специалист по охране труда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</w:tr>
      <w:tr w:rsidR="007C6628" w:rsidRPr="00996D63" w:rsidTr="001E17F8">
        <w:trPr>
          <w:trHeight w:val="50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Специали</w:t>
            </w:r>
            <w:proofErr w:type="gramStart"/>
            <w:r>
              <w:t>ст в сф</w:t>
            </w:r>
            <w:proofErr w:type="gramEnd"/>
            <w:r>
              <w:t>ере земельных отношений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</w:tr>
      <w:tr w:rsidR="007C6628" w:rsidRPr="00996D63" w:rsidTr="001E17F8">
        <w:trPr>
          <w:trHeight w:val="852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4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Ведущий специалист по спортивно-массовым мероприятиям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1,8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14945</w:t>
            </w:r>
          </w:p>
        </w:tc>
      </w:tr>
      <w:tr w:rsidR="007C6628" w:rsidRPr="00996D63" w:rsidTr="001E17F8">
        <w:trPr>
          <w:trHeight w:val="641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Ведущий специалист в области земельных отношений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</w:tr>
      <w:tr w:rsidR="007C6628" w:rsidRPr="00996D63" w:rsidTr="001E17F8">
        <w:trPr>
          <w:trHeight w:val="780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Ведущий специали</w:t>
            </w:r>
            <w:proofErr w:type="gramStart"/>
            <w:r>
              <w:t>ст в сф</w:t>
            </w:r>
            <w:proofErr w:type="gramEnd"/>
            <w:r>
              <w:t>ере управления муниципальным имуществом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</w:tr>
      <w:tr w:rsidR="007C6628" w:rsidRPr="00996D63" w:rsidTr="0085288D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28" w:rsidRPr="00D22CB5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D22CB5">
              <w:t xml:space="preserve">ПКГ «Общеотраслевые профессии служащих </w:t>
            </w:r>
            <w:r>
              <w:t>четвертого</w:t>
            </w:r>
            <w:r w:rsidRPr="00D22CB5">
              <w:t xml:space="preserve"> уровня»</w:t>
            </w:r>
          </w:p>
          <w:p w:rsidR="007C6628" w:rsidRDefault="007C6628" w:rsidP="002671ED">
            <w:pPr>
              <w:widowControl w:val="0"/>
              <w:autoSpaceDE w:val="0"/>
              <w:autoSpaceDN w:val="0"/>
              <w:jc w:val="center"/>
            </w:pPr>
            <w:r w:rsidRPr="00996D63">
              <w:t xml:space="preserve">Минимальный размер должностного оклада – </w:t>
            </w:r>
            <w:r w:rsidR="002671ED">
              <w:t>16 542</w:t>
            </w:r>
            <w:r w:rsidRPr="00996D63">
              <w:t xml:space="preserve"> рубл</w:t>
            </w:r>
            <w:r>
              <w:t>я</w:t>
            </w:r>
          </w:p>
        </w:tc>
      </w:tr>
      <w:tr w:rsidR="002671ED" w:rsidRPr="00996D63" w:rsidTr="001E17F8">
        <w:trPr>
          <w:trHeight w:val="25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1ED" w:rsidRPr="00996D63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ED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1ED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1,0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1ED" w:rsidRDefault="002671ED" w:rsidP="0085288D">
            <w:pPr>
              <w:widowControl w:val="0"/>
              <w:autoSpaceDE w:val="0"/>
              <w:autoSpaceDN w:val="0"/>
              <w:jc w:val="center"/>
            </w:pPr>
            <w:r>
              <w:t>16542</w:t>
            </w:r>
          </w:p>
        </w:tc>
      </w:tr>
      <w:tr w:rsidR="00452EFD" w:rsidRPr="00996D63" w:rsidTr="001E17F8">
        <w:trPr>
          <w:trHeight w:val="175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EFD" w:rsidRDefault="00452EFD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FD" w:rsidRDefault="00452EFD" w:rsidP="0085288D">
            <w:pPr>
              <w:widowControl w:val="0"/>
              <w:autoSpaceDE w:val="0"/>
              <w:autoSpaceDN w:val="0"/>
              <w:jc w:val="center"/>
            </w:pPr>
            <w:r>
              <w:t>Главный бухгалтер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EFD" w:rsidRDefault="00452EFD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EFD" w:rsidRDefault="00452EFD" w:rsidP="0085288D">
            <w:pPr>
              <w:widowControl w:val="0"/>
              <w:autoSpaceDE w:val="0"/>
              <w:autoSpaceDN w:val="0"/>
              <w:jc w:val="center"/>
            </w:pPr>
          </w:p>
        </w:tc>
      </w:tr>
      <w:tr w:rsidR="002671ED" w:rsidRPr="00996D63" w:rsidTr="0092571D">
        <w:trPr>
          <w:trHeight w:val="226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ED" w:rsidRDefault="002671ED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ED" w:rsidRDefault="00452EFD" w:rsidP="0085288D">
            <w:pPr>
              <w:widowControl w:val="0"/>
              <w:autoSpaceDE w:val="0"/>
              <w:autoSpaceDN w:val="0"/>
              <w:jc w:val="center"/>
            </w:pPr>
            <w:r>
              <w:t>Начальник сектора по информатизации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ED" w:rsidRDefault="002671ED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ED" w:rsidRDefault="002671ED" w:rsidP="0085288D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843579" w:rsidRPr="004C3929" w:rsidRDefault="006209A5" w:rsidP="006209A5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392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C6628" w:rsidRDefault="007C6628" w:rsidP="007C662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A199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Пункт 2.1.3.  изложить в следующей редакции:</w:t>
      </w:r>
    </w:p>
    <w:p w:rsidR="007C6628" w:rsidRPr="0043102C" w:rsidRDefault="007C6628" w:rsidP="00FF61A9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C6628">
        <w:rPr>
          <w:rFonts w:ascii="Times New Roman" w:eastAsia="Times New Roman" w:hAnsi="Times New Roman"/>
          <w:bCs/>
          <w:sz w:val="28"/>
          <w:szCs w:val="28"/>
          <w:lang w:eastAsia="ru-RU"/>
        </w:rPr>
        <w:t>«2.1.3.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102C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Работникам, осуществляющим деятельность по профессиям рабочих, устанавливаются повышающие коэффициенты к минимальным размерам ставок заработной платы ПКГ «Общеотраслевых профессий рабочих»:</w:t>
      </w:r>
      <w:r w:rsidR="00FF61A9" w:rsidRPr="004310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C6628" w:rsidRPr="0043102C" w:rsidRDefault="007C6628" w:rsidP="007C6628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43102C">
        <w:rPr>
          <w:sz w:val="28"/>
          <w:szCs w:val="28"/>
        </w:rPr>
        <w:t>«Общеотраслевые профессии рабочих»</w:t>
      </w:r>
    </w:p>
    <w:tbl>
      <w:tblPr>
        <w:tblW w:w="927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1"/>
        <w:gridCol w:w="2342"/>
        <w:gridCol w:w="1843"/>
        <w:gridCol w:w="29"/>
        <w:gridCol w:w="1672"/>
        <w:gridCol w:w="1588"/>
      </w:tblGrid>
      <w:tr w:rsidR="007C6628" w:rsidRPr="00996D63" w:rsidTr="0085288D">
        <w:trPr>
          <w:tblCellSpacing w:w="5" w:type="nil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Квалификационные уровни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Профессии рабочих, отнесенные к ПКГ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Повышающий</w:t>
            </w: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коэффициент</w:t>
            </w: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 xml:space="preserve">в зависимости </w:t>
            </w:r>
            <w:proofErr w:type="gramStart"/>
            <w:r w:rsidRPr="00996D63">
              <w:t>от</w:t>
            </w:r>
            <w:proofErr w:type="gramEnd"/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занимаемой</w:t>
            </w: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профессии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Повышающий</w:t>
            </w: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коэффициент</w:t>
            </w: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специфики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 w:rsidRPr="00996D63">
              <w:t>Ставка заработной платы (руб.)</w:t>
            </w:r>
          </w:p>
        </w:tc>
      </w:tr>
      <w:tr w:rsidR="007C6628" w:rsidRPr="00996D63" w:rsidTr="0085288D">
        <w:trPr>
          <w:tblCellSpacing w:w="5" w:type="nil"/>
          <w:jc w:val="center"/>
        </w:trPr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DC10FD">
            <w:pPr>
              <w:widowControl w:val="0"/>
              <w:autoSpaceDE w:val="0"/>
              <w:autoSpaceDN w:val="0"/>
              <w:ind w:firstLine="709"/>
              <w:jc w:val="center"/>
            </w:pPr>
            <w:r w:rsidRPr="00996D63">
              <w:t>ПКГ «Общеотраслевые профессии рабочих первого уровня»,</w:t>
            </w:r>
          </w:p>
          <w:p w:rsidR="007C6628" w:rsidRPr="00996D63" w:rsidRDefault="007C6628" w:rsidP="00DC10FD">
            <w:pPr>
              <w:widowControl w:val="0"/>
              <w:autoSpaceDE w:val="0"/>
              <w:autoSpaceDN w:val="0"/>
              <w:ind w:firstLine="709"/>
              <w:jc w:val="center"/>
            </w:pPr>
            <w:r w:rsidRPr="00996D63">
              <w:t xml:space="preserve">Размер минимальной ставки заработной платы – </w:t>
            </w:r>
            <w:r w:rsidR="00DC10FD">
              <w:t>5 095</w:t>
            </w:r>
            <w:r>
              <w:t xml:space="preserve"> </w:t>
            </w:r>
            <w:r w:rsidRPr="00996D63">
              <w:t>рублей</w:t>
            </w:r>
          </w:p>
        </w:tc>
      </w:tr>
      <w:tr w:rsidR="007C6628" w:rsidRPr="00996D63" w:rsidTr="0085288D">
        <w:trPr>
          <w:tblCellSpacing w:w="5" w:type="nil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</w:t>
            </w: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</w:pPr>
            <w:r w:rsidRPr="00996D63">
              <w:lastRenderedPageBreak/>
              <w:t xml:space="preserve">Рабочий по </w:t>
            </w:r>
            <w:r>
              <w:lastRenderedPageBreak/>
              <w:t>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>
              <w:lastRenderedPageBreak/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DC10FD" w:rsidP="00DC10FD">
            <w:pPr>
              <w:widowControl w:val="0"/>
              <w:autoSpaceDE w:val="0"/>
              <w:autoSpaceDN w:val="0"/>
              <w:ind w:firstLine="709"/>
            </w:pPr>
            <w:r>
              <w:t>5095</w:t>
            </w:r>
          </w:p>
        </w:tc>
      </w:tr>
      <w:tr w:rsidR="007C6628" w:rsidRPr="00996D63" w:rsidTr="0085288D">
        <w:trPr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</w:pPr>
            <w:r w:rsidRPr="00996D63">
              <w:t>Сторож</w:t>
            </w:r>
            <w:r>
              <w:t>, дворник,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 w:rsidRPr="00996D63"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DC10FD" w:rsidP="00DC10FD">
            <w:pPr>
              <w:widowControl w:val="0"/>
              <w:autoSpaceDE w:val="0"/>
              <w:autoSpaceDN w:val="0"/>
              <w:ind w:firstLine="709"/>
            </w:pPr>
            <w:r>
              <w:t>5095</w:t>
            </w:r>
          </w:p>
        </w:tc>
      </w:tr>
      <w:tr w:rsidR="007C6628" w:rsidRPr="00996D63" w:rsidTr="0085288D">
        <w:trPr>
          <w:tblCellSpacing w:w="5" w:type="nil"/>
          <w:jc w:val="center"/>
        </w:trPr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</w:pPr>
            <w:r>
              <w:t>Уборщик служебного помещения, оператор, кочегар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>
              <w:t>1,04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DC10FD" w:rsidP="00DC10FD">
            <w:pPr>
              <w:widowControl w:val="0"/>
              <w:autoSpaceDE w:val="0"/>
              <w:autoSpaceDN w:val="0"/>
              <w:ind w:firstLine="709"/>
            </w:pPr>
            <w:r>
              <w:t>5299</w:t>
            </w:r>
          </w:p>
        </w:tc>
      </w:tr>
      <w:tr w:rsidR="007C6628" w:rsidRPr="00996D63" w:rsidTr="0085288D">
        <w:trPr>
          <w:tblCellSpacing w:w="5" w:type="nil"/>
          <w:jc w:val="center"/>
        </w:trPr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DC10FD">
            <w:pPr>
              <w:widowControl w:val="0"/>
              <w:autoSpaceDE w:val="0"/>
              <w:autoSpaceDN w:val="0"/>
              <w:ind w:firstLine="709"/>
              <w:jc w:val="center"/>
            </w:pPr>
            <w:r w:rsidRPr="00996D63">
              <w:t>ПКГ «Общеотраслевые профессии рабочих второго уровня»,</w:t>
            </w:r>
          </w:p>
          <w:p w:rsidR="007C6628" w:rsidRPr="00996D63" w:rsidRDefault="007C6628" w:rsidP="004C3929">
            <w:pPr>
              <w:widowControl w:val="0"/>
              <w:autoSpaceDE w:val="0"/>
              <w:autoSpaceDN w:val="0"/>
              <w:ind w:firstLine="709"/>
              <w:jc w:val="center"/>
            </w:pPr>
            <w:r w:rsidRPr="00996D63">
              <w:t xml:space="preserve">Размер минимальной ставки заработной платы – </w:t>
            </w:r>
            <w:r w:rsidR="004C3929">
              <w:t>5 779</w:t>
            </w:r>
            <w:r w:rsidRPr="00996D63">
              <w:t xml:space="preserve"> рублей</w:t>
            </w:r>
          </w:p>
        </w:tc>
      </w:tr>
      <w:tr w:rsidR="007C6628" w:rsidRPr="00996D63" w:rsidTr="0085288D">
        <w:trPr>
          <w:trHeight w:val="577"/>
          <w:tblCellSpacing w:w="5" w:type="nil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both"/>
            </w:pPr>
            <w:r>
              <w:t>Водитель пожарной машины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>
              <w:t>1,35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/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4C3929" w:rsidP="00DC10FD">
            <w:pPr>
              <w:widowControl w:val="0"/>
              <w:autoSpaceDE w:val="0"/>
              <w:autoSpaceDN w:val="0"/>
              <w:ind w:firstLine="709"/>
            </w:pPr>
            <w:r>
              <w:t>7802</w:t>
            </w:r>
          </w:p>
        </w:tc>
      </w:tr>
      <w:tr w:rsidR="007C6628" w:rsidRPr="00996D63" w:rsidTr="004C3929">
        <w:trPr>
          <w:trHeight w:val="747"/>
          <w:tblCellSpacing w:w="5" w:type="nil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both"/>
            </w:pPr>
            <w:r w:rsidRPr="00996D63">
              <w:t xml:space="preserve">Машинист </w:t>
            </w:r>
            <w:r>
              <w:t>экскаватора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4C3929" w:rsidRDefault="004C3929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4C3929" w:rsidRDefault="004C3929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7C6628" w:rsidRDefault="004C3929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>
              <w:t>1,</w:t>
            </w:r>
            <w:r w:rsidR="007C6628">
              <w:t>63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28" w:rsidRDefault="007C6628" w:rsidP="0085288D"/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929" w:rsidRDefault="004C3929" w:rsidP="00DC10FD">
            <w:pPr>
              <w:widowControl w:val="0"/>
              <w:autoSpaceDE w:val="0"/>
              <w:autoSpaceDN w:val="0"/>
              <w:ind w:firstLine="709"/>
            </w:pPr>
          </w:p>
          <w:p w:rsidR="004C3929" w:rsidRDefault="004C3929" w:rsidP="00DC10FD">
            <w:pPr>
              <w:widowControl w:val="0"/>
              <w:autoSpaceDE w:val="0"/>
              <w:autoSpaceDN w:val="0"/>
              <w:ind w:firstLine="709"/>
            </w:pPr>
          </w:p>
          <w:p w:rsidR="004C3929" w:rsidRDefault="004C3929" w:rsidP="00DC10FD">
            <w:pPr>
              <w:widowControl w:val="0"/>
              <w:autoSpaceDE w:val="0"/>
              <w:autoSpaceDN w:val="0"/>
              <w:ind w:firstLine="709"/>
            </w:pPr>
          </w:p>
          <w:p w:rsidR="007C6628" w:rsidRDefault="004C3929" w:rsidP="00DC10FD">
            <w:pPr>
              <w:widowControl w:val="0"/>
              <w:autoSpaceDE w:val="0"/>
              <w:autoSpaceDN w:val="0"/>
              <w:ind w:firstLine="709"/>
            </w:pPr>
            <w:r>
              <w:t>9420</w:t>
            </w:r>
          </w:p>
        </w:tc>
      </w:tr>
      <w:tr w:rsidR="007C6628" w:rsidRPr="00996D63" w:rsidTr="004C3929">
        <w:trPr>
          <w:trHeight w:val="457"/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both"/>
            </w:pPr>
            <w:r>
              <w:t>Тракторист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DC10FD">
            <w:pPr>
              <w:widowControl w:val="0"/>
              <w:autoSpaceDE w:val="0"/>
              <w:autoSpaceDN w:val="0"/>
              <w:ind w:firstLine="709"/>
            </w:pPr>
          </w:p>
        </w:tc>
      </w:tr>
      <w:tr w:rsidR="007C6628" w:rsidRPr="00996D63" w:rsidTr="004C3929">
        <w:trPr>
          <w:trHeight w:val="637"/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jc w:val="both"/>
            </w:pPr>
            <w:r>
              <w:t>Водитель грузового автомобиля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DC10FD">
            <w:pPr>
              <w:widowControl w:val="0"/>
              <w:autoSpaceDE w:val="0"/>
              <w:autoSpaceDN w:val="0"/>
              <w:ind w:firstLine="709"/>
            </w:pPr>
          </w:p>
        </w:tc>
      </w:tr>
      <w:tr w:rsidR="007C6628" w:rsidRPr="00996D63" w:rsidTr="004C3929">
        <w:trPr>
          <w:trHeight w:val="717"/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jc w:val="both"/>
            </w:pPr>
            <w:r>
              <w:t>Водитель легкового автомобиля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DC10FD">
            <w:pPr>
              <w:widowControl w:val="0"/>
              <w:autoSpaceDE w:val="0"/>
              <w:autoSpaceDN w:val="0"/>
              <w:ind w:firstLine="709"/>
            </w:pPr>
          </w:p>
        </w:tc>
      </w:tr>
      <w:tr w:rsidR="007C6628" w:rsidRPr="00996D63" w:rsidTr="0085288D">
        <w:trPr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jc w:val="both"/>
            </w:pPr>
            <w:r>
              <w:t>Водитель легкового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>
              <w:t>1,79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>
              <w:t>1,35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4C3929" w:rsidP="004C3929">
            <w:pPr>
              <w:widowControl w:val="0"/>
              <w:autoSpaceDE w:val="0"/>
              <w:autoSpaceDN w:val="0"/>
              <w:ind w:firstLine="709"/>
            </w:pPr>
            <w:r>
              <w:t>13965</w:t>
            </w:r>
          </w:p>
        </w:tc>
      </w:tr>
      <w:tr w:rsidR="007C6628" w:rsidRPr="00996D63" w:rsidTr="0085288D">
        <w:trPr>
          <w:tblCellSpacing w:w="5" w:type="nil"/>
          <w:jc w:val="center"/>
        </w:trPr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DC10FD">
            <w:pPr>
              <w:widowControl w:val="0"/>
              <w:autoSpaceDE w:val="0"/>
              <w:autoSpaceDN w:val="0"/>
              <w:ind w:firstLine="709"/>
              <w:jc w:val="center"/>
            </w:pPr>
            <w:r w:rsidRPr="00996D63">
              <w:t>Должности рабочих не включенные в ПКГ «Общеотраслевые профессии рабочих второго уровня»,</w:t>
            </w:r>
          </w:p>
          <w:p w:rsidR="007C6628" w:rsidRPr="00996D63" w:rsidRDefault="007C6628" w:rsidP="004C3929">
            <w:pPr>
              <w:widowControl w:val="0"/>
              <w:autoSpaceDE w:val="0"/>
              <w:autoSpaceDN w:val="0"/>
              <w:ind w:firstLine="709"/>
              <w:jc w:val="center"/>
            </w:pPr>
            <w:r w:rsidRPr="00996D63">
              <w:t xml:space="preserve">Размер минимальной ставки заработной платы – </w:t>
            </w:r>
            <w:r w:rsidR="004C3929">
              <w:t>5 779</w:t>
            </w:r>
            <w:r w:rsidRPr="00996D63">
              <w:t xml:space="preserve"> рублей</w:t>
            </w:r>
          </w:p>
        </w:tc>
      </w:tr>
      <w:tr w:rsidR="007C6628" w:rsidRPr="00996D63" w:rsidTr="004C3929">
        <w:trPr>
          <w:trHeight w:val="421"/>
          <w:tblCellSpacing w:w="5" w:type="nil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both"/>
            </w:pPr>
            <w:r>
              <w:t>Электрик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1,11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7C6628" w:rsidP="0085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Pr="00996D63" w:rsidRDefault="004C3929" w:rsidP="004C3929">
            <w:pPr>
              <w:widowControl w:val="0"/>
              <w:autoSpaceDE w:val="0"/>
              <w:autoSpaceDN w:val="0"/>
              <w:ind w:firstLine="709"/>
            </w:pPr>
            <w:r>
              <w:t>6415</w:t>
            </w:r>
          </w:p>
        </w:tc>
      </w:tr>
      <w:tr w:rsidR="007C6628" w:rsidRPr="00996D63" w:rsidTr="004C3929">
        <w:trPr>
          <w:trHeight w:val="980"/>
          <w:tblCellSpacing w:w="5" w:type="nil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jc w:val="both"/>
            </w:pPr>
            <w:r>
              <w:t>Инструктор по противопожарной профилактике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  <w:r>
              <w:t>1,23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7C6628" w:rsidP="0085288D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28" w:rsidRDefault="004C3929" w:rsidP="004C3929">
            <w:pPr>
              <w:widowControl w:val="0"/>
              <w:autoSpaceDE w:val="0"/>
              <w:autoSpaceDN w:val="0"/>
              <w:ind w:firstLine="709"/>
            </w:pPr>
            <w:r>
              <w:t>7108</w:t>
            </w:r>
          </w:p>
        </w:tc>
      </w:tr>
    </w:tbl>
    <w:p w:rsidR="00AC5BE0" w:rsidRPr="007C6628" w:rsidRDefault="004C3929" w:rsidP="004C3929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BA199F" w:rsidRDefault="00BA199F" w:rsidP="00BA199F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октября 2023 года.</w:t>
      </w:r>
    </w:p>
    <w:p w:rsidR="00BA199F" w:rsidRPr="004A6304" w:rsidRDefault="00BA199F" w:rsidP="00BA199F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480769">
        <w:rPr>
          <w:sz w:val="28"/>
          <w:szCs w:val="28"/>
        </w:rPr>
        <w:t>Разместить</w:t>
      </w:r>
      <w:proofErr w:type="gramEnd"/>
      <w:r w:rsidRPr="0048076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BA199F" w:rsidRPr="00BC23B7" w:rsidRDefault="00BA199F" w:rsidP="00BA199F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4</w:t>
      </w:r>
      <w:r w:rsidRPr="00825EED">
        <w:rPr>
          <w:sz w:val="28"/>
          <w:szCs w:val="28"/>
        </w:rPr>
        <w:t xml:space="preserve">. </w:t>
      </w:r>
      <w:proofErr w:type="gramStart"/>
      <w:r w:rsidRPr="008079E2">
        <w:rPr>
          <w:sz w:val="28"/>
          <w:szCs w:val="28"/>
        </w:rPr>
        <w:t>Контроль за</w:t>
      </w:r>
      <w:proofErr w:type="gramEnd"/>
      <w:r w:rsidRPr="008079E2">
        <w:rPr>
          <w:sz w:val="28"/>
          <w:szCs w:val="28"/>
        </w:rPr>
        <w:t xml:space="preserve"> исполнением настоящего постановления возложить на начальника</w:t>
      </w:r>
      <w:r>
        <w:rPr>
          <w:sz w:val="28"/>
          <w:szCs w:val="28"/>
        </w:rPr>
        <w:t xml:space="preserve"> финансового управления М.Е. </w:t>
      </w:r>
      <w:proofErr w:type="spellStart"/>
      <w:r>
        <w:rPr>
          <w:sz w:val="28"/>
          <w:szCs w:val="28"/>
        </w:rPr>
        <w:t>Епишкову</w:t>
      </w:r>
      <w:proofErr w:type="spellEnd"/>
      <w:r>
        <w:rPr>
          <w:sz w:val="28"/>
          <w:szCs w:val="28"/>
        </w:rPr>
        <w:t>.</w:t>
      </w:r>
    </w:p>
    <w:p w:rsidR="00D055F4" w:rsidRPr="00BC23B7" w:rsidRDefault="00D055F4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.</w:t>
      </w:r>
    </w:p>
    <w:p w:rsidR="00792168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9A5" w:rsidRDefault="00AC5BE0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</w:t>
      </w:r>
      <w:r w:rsidR="00D9425C" w:rsidRPr="00F10E9F">
        <w:rPr>
          <w:spacing w:val="1"/>
          <w:sz w:val="28"/>
          <w:szCs w:val="28"/>
        </w:rPr>
        <w:t>лава местного</w:t>
      </w:r>
      <w:r w:rsidR="00DA23A4">
        <w:rPr>
          <w:spacing w:val="1"/>
          <w:sz w:val="28"/>
          <w:szCs w:val="28"/>
        </w:rPr>
        <w:t xml:space="preserve"> </w:t>
      </w:r>
    </w:p>
    <w:p w:rsidR="00AC5BE0" w:rsidRDefault="00DA23A4" w:rsidP="004C3929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самоуправления</w:t>
      </w:r>
      <w:r w:rsidR="00F10E9F">
        <w:rPr>
          <w:spacing w:val="1"/>
          <w:sz w:val="28"/>
          <w:szCs w:val="28"/>
        </w:rPr>
        <w:t xml:space="preserve"> округа</w:t>
      </w:r>
      <w:r w:rsidR="00D9425C" w:rsidRPr="00F10E9F">
        <w:rPr>
          <w:spacing w:val="1"/>
          <w:sz w:val="28"/>
          <w:szCs w:val="28"/>
        </w:rPr>
        <w:t xml:space="preserve">         </w:t>
      </w:r>
      <w:r w:rsidR="006209A5">
        <w:rPr>
          <w:spacing w:val="1"/>
          <w:sz w:val="28"/>
          <w:szCs w:val="28"/>
        </w:rPr>
        <w:t xml:space="preserve">                                     </w:t>
      </w:r>
      <w:r w:rsidR="00D9425C" w:rsidRPr="00F10E9F">
        <w:rPr>
          <w:spacing w:val="1"/>
          <w:sz w:val="28"/>
          <w:szCs w:val="28"/>
        </w:rPr>
        <w:t xml:space="preserve">   И.А. Мартынов</w:t>
      </w: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CF7583" w:rsidRPr="00F10E9F" w:rsidRDefault="00CF7583" w:rsidP="00003DB1">
      <w:pPr>
        <w:jc w:val="both"/>
        <w:rPr>
          <w:spacing w:val="1"/>
          <w:sz w:val="28"/>
          <w:szCs w:val="28"/>
        </w:rPr>
      </w:pPr>
    </w:p>
    <w:sectPr w:rsidR="00CF7583" w:rsidRPr="00F10E9F" w:rsidSect="00F10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968"/>
    <w:rsid w:val="00003DB1"/>
    <w:rsid w:val="00033C3B"/>
    <w:rsid w:val="00037E0F"/>
    <w:rsid w:val="00041668"/>
    <w:rsid w:val="00052CFD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0D6527"/>
    <w:rsid w:val="00106DCE"/>
    <w:rsid w:val="00142EB8"/>
    <w:rsid w:val="00144168"/>
    <w:rsid w:val="00150ED9"/>
    <w:rsid w:val="00157D19"/>
    <w:rsid w:val="00181D22"/>
    <w:rsid w:val="00183574"/>
    <w:rsid w:val="0019750A"/>
    <w:rsid w:val="001A28D5"/>
    <w:rsid w:val="001B5041"/>
    <w:rsid w:val="001E17F8"/>
    <w:rsid w:val="001F482A"/>
    <w:rsid w:val="002113C1"/>
    <w:rsid w:val="002264E0"/>
    <w:rsid w:val="00226858"/>
    <w:rsid w:val="002462FF"/>
    <w:rsid w:val="00250077"/>
    <w:rsid w:val="0025012B"/>
    <w:rsid w:val="0026377A"/>
    <w:rsid w:val="00265535"/>
    <w:rsid w:val="002671ED"/>
    <w:rsid w:val="00270206"/>
    <w:rsid w:val="00270C45"/>
    <w:rsid w:val="002762DD"/>
    <w:rsid w:val="002D1F80"/>
    <w:rsid w:val="002E1E0A"/>
    <w:rsid w:val="002E71E7"/>
    <w:rsid w:val="002F273A"/>
    <w:rsid w:val="00304B05"/>
    <w:rsid w:val="003169AE"/>
    <w:rsid w:val="00320B02"/>
    <w:rsid w:val="0033546A"/>
    <w:rsid w:val="003447C8"/>
    <w:rsid w:val="0035383F"/>
    <w:rsid w:val="003644D8"/>
    <w:rsid w:val="00371D28"/>
    <w:rsid w:val="003B07CD"/>
    <w:rsid w:val="003C3FCC"/>
    <w:rsid w:val="003E05F7"/>
    <w:rsid w:val="003F4D88"/>
    <w:rsid w:val="0040024D"/>
    <w:rsid w:val="0041769F"/>
    <w:rsid w:val="0043102C"/>
    <w:rsid w:val="00433D65"/>
    <w:rsid w:val="00434C10"/>
    <w:rsid w:val="004475A0"/>
    <w:rsid w:val="00452EFD"/>
    <w:rsid w:val="00463DD9"/>
    <w:rsid w:val="004719FE"/>
    <w:rsid w:val="0048716E"/>
    <w:rsid w:val="00487DF9"/>
    <w:rsid w:val="004B2D59"/>
    <w:rsid w:val="004B4AA0"/>
    <w:rsid w:val="004C3929"/>
    <w:rsid w:val="004D66FA"/>
    <w:rsid w:val="004E00FC"/>
    <w:rsid w:val="004E261D"/>
    <w:rsid w:val="004E369C"/>
    <w:rsid w:val="00504715"/>
    <w:rsid w:val="00507088"/>
    <w:rsid w:val="005218E1"/>
    <w:rsid w:val="00532604"/>
    <w:rsid w:val="00534ED8"/>
    <w:rsid w:val="0057023F"/>
    <w:rsid w:val="005734C1"/>
    <w:rsid w:val="0058681A"/>
    <w:rsid w:val="00590DD8"/>
    <w:rsid w:val="005929E8"/>
    <w:rsid w:val="005A2D6A"/>
    <w:rsid w:val="005E7EEA"/>
    <w:rsid w:val="005F1C30"/>
    <w:rsid w:val="00604B66"/>
    <w:rsid w:val="006209A5"/>
    <w:rsid w:val="00625511"/>
    <w:rsid w:val="00630F80"/>
    <w:rsid w:val="00653DB4"/>
    <w:rsid w:val="00653FC7"/>
    <w:rsid w:val="00663236"/>
    <w:rsid w:val="00666EA0"/>
    <w:rsid w:val="006900DE"/>
    <w:rsid w:val="00690886"/>
    <w:rsid w:val="006A3BF5"/>
    <w:rsid w:val="006B00B7"/>
    <w:rsid w:val="006F0670"/>
    <w:rsid w:val="00720544"/>
    <w:rsid w:val="007217C8"/>
    <w:rsid w:val="00726D50"/>
    <w:rsid w:val="007273BC"/>
    <w:rsid w:val="007365E9"/>
    <w:rsid w:val="007373EF"/>
    <w:rsid w:val="00741F29"/>
    <w:rsid w:val="00763DF2"/>
    <w:rsid w:val="007852BB"/>
    <w:rsid w:val="00792168"/>
    <w:rsid w:val="007C6628"/>
    <w:rsid w:val="007D435C"/>
    <w:rsid w:val="007E36A0"/>
    <w:rsid w:val="00816AB4"/>
    <w:rsid w:val="00835547"/>
    <w:rsid w:val="008412E6"/>
    <w:rsid w:val="00843579"/>
    <w:rsid w:val="0085288D"/>
    <w:rsid w:val="00870F64"/>
    <w:rsid w:val="0087220C"/>
    <w:rsid w:val="00881693"/>
    <w:rsid w:val="008A1A96"/>
    <w:rsid w:val="008B1CFF"/>
    <w:rsid w:val="008B47C8"/>
    <w:rsid w:val="008D451F"/>
    <w:rsid w:val="008D717A"/>
    <w:rsid w:val="008E3116"/>
    <w:rsid w:val="008E4E9C"/>
    <w:rsid w:val="009159B1"/>
    <w:rsid w:val="009413FA"/>
    <w:rsid w:val="009457B3"/>
    <w:rsid w:val="00950476"/>
    <w:rsid w:val="00997F64"/>
    <w:rsid w:val="009B34E1"/>
    <w:rsid w:val="009B636C"/>
    <w:rsid w:val="009C728C"/>
    <w:rsid w:val="009C767C"/>
    <w:rsid w:val="009D11DC"/>
    <w:rsid w:val="009E0C23"/>
    <w:rsid w:val="00A01ED3"/>
    <w:rsid w:val="00A1432A"/>
    <w:rsid w:val="00A20560"/>
    <w:rsid w:val="00A2350B"/>
    <w:rsid w:val="00AA1638"/>
    <w:rsid w:val="00AB6F27"/>
    <w:rsid w:val="00AB7610"/>
    <w:rsid w:val="00AC1691"/>
    <w:rsid w:val="00AC5BE0"/>
    <w:rsid w:val="00AD004F"/>
    <w:rsid w:val="00AE7F91"/>
    <w:rsid w:val="00B057F4"/>
    <w:rsid w:val="00B26E9B"/>
    <w:rsid w:val="00B353EA"/>
    <w:rsid w:val="00B51CB9"/>
    <w:rsid w:val="00B616C3"/>
    <w:rsid w:val="00B656A8"/>
    <w:rsid w:val="00B93073"/>
    <w:rsid w:val="00B96618"/>
    <w:rsid w:val="00BA199F"/>
    <w:rsid w:val="00BB3AB2"/>
    <w:rsid w:val="00BB6968"/>
    <w:rsid w:val="00BE450D"/>
    <w:rsid w:val="00C15200"/>
    <w:rsid w:val="00C15C4D"/>
    <w:rsid w:val="00C33DA9"/>
    <w:rsid w:val="00C34804"/>
    <w:rsid w:val="00C87A27"/>
    <w:rsid w:val="00C93016"/>
    <w:rsid w:val="00C97CA6"/>
    <w:rsid w:val="00CA14AF"/>
    <w:rsid w:val="00CC0467"/>
    <w:rsid w:val="00CC713F"/>
    <w:rsid w:val="00CD27F4"/>
    <w:rsid w:val="00CD6401"/>
    <w:rsid w:val="00CE6EA8"/>
    <w:rsid w:val="00CF0843"/>
    <w:rsid w:val="00CF4A6F"/>
    <w:rsid w:val="00CF7583"/>
    <w:rsid w:val="00D055F4"/>
    <w:rsid w:val="00D14336"/>
    <w:rsid w:val="00D3102F"/>
    <w:rsid w:val="00D40A3C"/>
    <w:rsid w:val="00D40F82"/>
    <w:rsid w:val="00D54713"/>
    <w:rsid w:val="00D92E19"/>
    <w:rsid w:val="00D9425C"/>
    <w:rsid w:val="00DA23A4"/>
    <w:rsid w:val="00DB054A"/>
    <w:rsid w:val="00DC10FD"/>
    <w:rsid w:val="00DF4C2E"/>
    <w:rsid w:val="00DF4E1F"/>
    <w:rsid w:val="00E17B1A"/>
    <w:rsid w:val="00E25DC4"/>
    <w:rsid w:val="00E363BA"/>
    <w:rsid w:val="00E401C2"/>
    <w:rsid w:val="00E43CAB"/>
    <w:rsid w:val="00E5369B"/>
    <w:rsid w:val="00E62ADB"/>
    <w:rsid w:val="00E63DDE"/>
    <w:rsid w:val="00E7282D"/>
    <w:rsid w:val="00EC2967"/>
    <w:rsid w:val="00EE3F37"/>
    <w:rsid w:val="00EF7E4A"/>
    <w:rsid w:val="00F000FC"/>
    <w:rsid w:val="00F063FF"/>
    <w:rsid w:val="00F10E9F"/>
    <w:rsid w:val="00F2281F"/>
    <w:rsid w:val="00F270C8"/>
    <w:rsid w:val="00F54DA6"/>
    <w:rsid w:val="00F65369"/>
    <w:rsid w:val="00F724D9"/>
    <w:rsid w:val="00F937C5"/>
    <w:rsid w:val="00FA0066"/>
    <w:rsid w:val="00FA3ECC"/>
    <w:rsid w:val="00FB5D43"/>
    <w:rsid w:val="00FD2071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EAB28-D466-43AC-AF47-FEA811CF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73</cp:revision>
  <cp:lastPrinted>2023-07-14T06:44:00Z</cp:lastPrinted>
  <dcterms:created xsi:type="dcterms:W3CDTF">2021-09-17T08:29:00Z</dcterms:created>
  <dcterms:modified xsi:type="dcterms:W3CDTF">2023-07-14T06:48:00Z</dcterms:modified>
</cp:coreProperties>
</file>